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61" w:rsidRPr="00CD6BDC" w:rsidRDefault="00D65A02" w:rsidP="006E2A41">
      <w:pPr>
        <w:suppressAutoHyphens w:val="0"/>
        <w:spacing w:after="240"/>
        <w:jc w:val="center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 w:val="24"/>
          <w:szCs w:val="20"/>
          <w:lang w:eastAsia="en-US"/>
        </w:rPr>
        <w:t xml:space="preserve">No. </w:t>
      </w:r>
      <w:r w:rsidR="00BF65F2">
        <w:rPr>
          <w:rFonts w:ascii="Times New Roman" w:hAnsi="Times New Roman"/>
          <w:kern w:val="0"/>
          <w:sz w:val="24"/>
          <w:szCs w:val="20"/>
          <w:lang w:eastAsia="en-US"/>
        </w:rPr>
        <w:t>28</w:t>
      </w:r>
    </w:p>
    <w:p w:rsidR="002F7F84" w:rsidRDefault="002F7F84" w:rsidP="002F7F84">
      <w:pPr>
        <w:suppressAutoHyphens w:val="0"/>
        <w:jc w:val="left"/>
        <w:rPr>
          <w:rFonts w:ascii="Times New Roman" w:hAnsi="Times New Roman"/>
          <w:iCs/>
          <w:kern w:val="0"/>
          <w:szCs w:val="20"/>
          <w:lang w:eastAsia="en-IE"/>
        </w:rPr>
      </w:pPr>
      <w:r w:rsidRPr="00CD6BDC">
        <w:rPr>
          <w:rFonts w:ascii="Times New Roman" w:hAnsi="Times New Roman"/>
          <w:iCs/>
          <w:kern w:val="0"/>
          <w:szCs w:val="20"/>
          <w:lang w:eastAsia="en-IE"/>
        </w:rPr>
        <w:t xml:space="preserve">O. 99, r. </w:t>
      </w:r>
      <w:r w:rsidR="00BF65F2">
        <w:rPr>
          <w:rFonts w:ascii="Times New Roman" w:hAnsi="Times New Roman"/>
          <w:iCs/>
          <w:kern w:val="0"/>
          <w:szCs w:val="20"/>
          <w:lang w:eastAsia="en-IE"/>
        </w:rPr>
        <w:t>60</w:t>
      </w:r>
      <w:r w:rsidR="00627E37">
        <w:rPr>
          <w:rFonts w:ascii="Times New Roman" w:hAnsi="Times New Roman"/>
          <w:iCs/>
          <w:kern w:val="0"/>
          <w:szCs w:val="20"/>
          <w:lang w:eastAsia="en-IE"/>
        </w:rPr>
        <w:t>(</w:t>
      </w:r>
      <w:r w:rsidR="00BF65F2">
        <w:rPr>
          <w:rFonts w:ascii="Times New Roman" w:hAnsi="Times New Roman"/>
          <w:iCs/>
          <w:kern w:val="0"/>
          <w:szCs w:val="20"/>
          <w:lang w:eastAsia="en-IE"/>
        </w:rPr>
        <w:t>6</w:t>
      </w:r>
      <w:r w:rsidR="00627E37">
        <w:rPr>
          <w:rFonts w:ascii="Times New Roman" w:hAnsi="Times New Roman"/>
          <w:iCs/>
          <w:kern w:val="0"/>
          <w:szCs w:val="20"/>
          <w:lang w:eastAsia="en-IE"/>
        </w:rPr>
        <w:t>)</w:t>
      </w:r>
    </w:p>
    <w:p w:rsidR="00627E37" w:rsidRPr="00CD6BDC" w:rsidRDefault="00627E37" w:rsidP="002F7F84">
      <w:pPr>
        <w:suppressAutoHyphens w:val="0"/>
        <w:jc w:val="left"/>
        <w:rPr>
          <w:rFonts w:ascii="Times New Roman" w:hAnsi="Times New Roman"/>
          <w:kern w:val="0"/>
          <w:szCs w:val="20"/>
          <w:lang w:eastAsia="en-IE"/>
        </w:rPr>
      </w:pPr>
    </w:p>
    <w:p w:rsidR="002F7F84" w:rsidRPr="00CD6BDC" w:rsidRDefault="00BF65F2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DIRECTION FOR THE PARTIAL PAYMENT OF MONEYS LODGED IN SATISFACTION OF COSTS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Adj</w:t>
      </w:r>
      <w:r w:rsidR="0012397E" w:rsidRPr="00CD6BDC">
        <w:rPr>
          <w:rFonts w:ascii="Times New Roman" w:hAnsi="Times New Roman"/>
          <w:bCs/>
          <w:sz w:val="24"/>
        </w:rPr>
        <w:t>udication Reference</w:t>
      </w: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 [insert detail of</w:t>
      </w:r>
      <w:r w:rsidR="00C61038">
        <w:rPr>
          <w:rFonts w:ascii="Times New Roman" w:hAnsi="Times New Roman"/>
          <w:bCs/>
          <w:sz w:val="24"/>
        </w:rPr>
        <w:t xml:space="preserve"> record number,</w:t>
      </w:r>
      <w:r w:rsidRPr="00CD6BDC">
        <w:rPr>
          <w:rFonts w:ascii="Times New Roman" w:hAnsi="Times New Roman"/>
          <w:bCs/>
          <w:sz w:val="24"/>
        </w:rPr>
        <w:t xml:space="preserve"> cause or title to which the Adjudication arises]</w:t>
      </w: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BETWEEN</w:t>
      </w: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CLIENT</w:t>
      </w:r>
      <w:r w:rsidR="00627E37">
        <w:rPr>
          <w:rFonts w:ascii="Times New Roman" w:hAnsi="Times New Roman"/>
          <w:bCs/>
          <w:sz w:val="24"/>
        </w:rPr>
        <w:t>/PARTY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AND</w:t>
      </w:r>
    </w:p>
    <w:p w:rsidR="00C30AC9" w:rsidRDefault="00C30AC9" w:rsidP="00607352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LEGAL PRACTITIONER</w:t>
      </w:r>
      <w:r w:rsidR="00627E37">
        <w:rPr>
          <w:rFonts w:ascii="Times New Roman" w:hAnsi="Times New Roman"/>
          <w:bCs/>
          <w:sz w:val="24"/>
        </w:rPr>
        <w:t>/PARTY</w:t>
      </w:r>
    </w:p>
    <w:p w:rsidR="002F7F84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B323BC" w:rsidRDefault="004304E9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DIRECTION FOR PAYMENT</w:t>
      </w:r>
      <w:bookmarkStart w:id="0" w:name="_GoBack"/>
      <w:bookmarkEnd w:id="0"/>
    </w:p>
    <w:p w:rsidR="00B323BC" w:rsidRPr="00CD6BDC" w:rsidRDefault="00B323BC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B323BC" w:rsidRDefault="00B323BC" w:rsidP="00627E37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I have been attended by *[insert details of Client/Legal </w:t>
      </w:r>
      <w:proofErr w:type="gramStart"/>
      <w:r>
        <w:rPr>
          <w:rFonts w:ascii="Times New Roman" w:hAnsi="Times New Roman"/>
          <w:bCs/>
          <w:sz w:val="24"/>
        </w:rPr>
        <w:t>Practitioner]</w:t>
      </w:r>
      <w:r w:rsidRPr="00CD6BDC">
        <w:rPr>
          <w:rFonts w:ascii="Times New Roman" w:hAnsi="Times New Roman"/>
          <w:bCs/>
          <w:sz w:val="24"/>
        </w:rPr>
        <w:t>(</w:t>
      </w:r>
      <w:proofErr w:type="gramEnd"/>
      <w:r w:rsidRPr="00CD6BDC">
        <w:rPr>
          <w:rFonts w:ascii="Times New Roman" w:hAnsi="Times New Roman"/>
          <w:bCs/>
          <w:sz w:val="24"/>
        </w:rPr>
        <w:t>amend as appropriate)</w:t>
      </w:r>
      <w:r>
        <w:rPr>
          <w:rFonts w:ascii="Times New Roman" w:hAnsi="Times New Roman"/>
          <w:bCs/>
          <w:sz w:val="24"/>
        </w:rPr>
        <w:t xml:space="preserve"> and by *[insert details of Client/</w:t>
      </w:r>
      <w:r w:rsidRPr="00356C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Legal Practitioner]</w:t>
      </w:r>
      <w:r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 xml:space="preserve"> on behalf of the *[insert details of Client/</w:t>
      </w:r>
      <w:r w:rsidRPr="00356C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Legal Practitioner]</w:t>
      </w:r>
      <w:r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>.</w:t>
      </w:r>
    </w:p>
    <w:p w:rsidR="00B323BC" w:rsidRDefault="00B323BC" w:rsidP="00627E37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B323BC" w:rsidRDefault="00B323BC" w:rsidP="00627E37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I </w:t>
      </w:r>
      <w:r w:rsidR="00BF65F2">
        <w:rPr>
          <w:rFonts w:ascii="Times New Roman" w:hAnsi="Times New Roman"/>
          <w:bCs/>
          <w:sz w:val="24"/>
        </w:rPr>
        <w:t>direct the payment of the amount of *[insert sum], pursuant to Ord. 99 r.60(6)</w:t>
      </w:r>
      <w:r>
        <w:rPr>
          <w:rFonts w:ascii="Times New Roman" w:hAnsi="Times New Roman"/>
          <w:bCs/>
          <w:sz w:val="24"/>
        </w:rPr>
        <w:t>.</w:t>
      </w:r>
    </w:p>
    <w:p w:rsidR="00B323BC" w:rsidRDefault="00B323BC" w:rsidP="00627E37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07352" w:rsidRDefault="00607352" w:rsidP="00B323BC">
      <w:pPr>
        <w:widowControl w:val="0"/>
        <w:spacing w:line="320" w:lineRule="exact"/>
        <w:jc w:val="righ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Dated the     day of       202</w:t>
      </w:r>
    </w:p>
    <w:p w:rsidR="00B323BC" w:rsidRDefault="00B323BC" w:rsidP="00B323BC">
      <w:pPr>
        <w:widowControl w:val="0"/>
        <w:spacing w:line="320" w:lineRule="exact"/>
        <w:jc w:val="right"/>
        <w:rPr>
          <w:rFonts w:ascii="Times New Roman" w:hAnsi="Times New Roman"/>
          <w:kern w:val="0"/>
          <w:sz w:val="24"/>
          <w:lang w:eastAsia="en-US"/>
        </w:rPr>
      </w:pPr>
    </w:p>
    <w:p w:rsidR="00B323BC" w:rsidRDefault="00B323BC" w:rsidP="00B323BC">
      <w:pPr>
        <w:widowControl w:val="0"/>
        <w:spacing w:line="320" w:lineRule="exact"/>
        <w:jc w:val="right"/>
        <w:rPr>
          <w:rFonts w:ascii="Times New Roman" w:hAnsi="Times New Roman"/>
          <w:kern w:val="0"/>
          <w:sz w:val="24"/>
          <w:lang w:eastAsia="en-US"/>
        </w:rPr>
      </w:pPr>
    </w:p>
    <w:p w:rsidR="00B323BC" w:rsidRDefault="00B323BC" w:rsidP="00B323BC">
      <w:pPr>
        <w:widowControl w:val="0"/>
        <w:spacing w:line="320" w:lineRule="exact"/>
        <w:jc w:val="right"/>
        <w:rPr>
          <w:rFonts w:ascii="Times New Roman" w:hAnsi="Times New Roman"/>
          <w:kern w:val="0"/>
          <w:sz w:val="24"/>
          <w:lang w:eastAsia="en-US"/>
        </w:rPr>
      </w:pPr>
    </w:p>
    <w:p w:rsidR="00B323BC" w:rsidRDefault="00B323BC" w:rsidP="00B323BC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*Paul M. Behan or *Niall O’Hanlon or *Barry Magee </w:t>
      </w:r>
    </w:p>
    <w:p w:rsidR="00B323BC" w:rsidRDefault="00B323BC" w:rsidP="00B323BC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Signed </w:t>
      </w:r>
      <w:r w:rsidRPr="00CD6BDC">
        <w:rPr>
          <w:rFonts w:ascii="Times New Roman" w:hAnsi="Times New Roman"/>
          <w:bCs/>
          <w:sz w:val="24"/>
        </w:rPr>
        <w:t>(</w:t>
      </w:r>
      <w:r>
        <w:rPr>
          <w:rFonts w:ascii="Times New Roman" w:hAnsi="Times New Roman"/>
          <w:bCs/>
          <w:sz w:val="24"/>
        </w:rPr>
        <w:t>*</w:t>
      </w:r>
      <w:r w:rsidRPr="00CD6BDC">
        <w:rPr>
          <w:rFonts w:ascii="Times New Roman" w:hAnsi="Times New Roman"/>
          <w:bCs/>
          <w:sz w:val="24"/>
        </w:rPr>
        <w:t xml:space="preserve">Chief) </w:t>
      </w:r>
      <w:r>
        <w:rPr>
          <w:rFonts w:ascii="Times New Roman" w:hAnsi="Times New Roman"/>
          <w:bCs/>
          <w:sz w:val="24"/>
        </w:rPr>
        <w:t xml:space="preserve">or </w:t>
      </w:r>
      <w:r w:rsidRPr="00CD6BDC">
        <w:rPr>
          <w:rFonts w:ascii="Times New Roman" w:hAnsi="Times New Roman"/>
          <w:bCs/>
          <w:sz w:val="24"/>
        </w:rPr>
        <w:t>Legal Costs Adjudicator</w:t>
      </w:r>
    </w:p>
    <w:p w:rsidR="00B323BC" w:rsidRPr="00CD6BDC" w:rsidRDefault="00B323BC" w:rsidP="00B323BC">
      <w:pPr>
        <w:widowControl w:val="0"/>
        <w:spacing w:line="320" w:lineRule="exact"/>
        <w:jc w:val="left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>*delete and amend where inapplicable</w:t>
      </w: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07352" w:rsidRPr="00627E37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</w:r>
    </w:p>
    <w:p w:rsidR="00627E37" w:rsidRPr="00627E37" w:rsidRDefault="00627E37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27E37" w:rsidRDefault="00627E37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27E37" w:rsidRPr="00CD6BDC" w:rsidRDefault="00627E37" w:rsidP="00627E37">
      <w:pPr>
        <w:widowControl w:val="0"/>
        <w:spacing w:line="320" w:lineRule="exact"/>
        <w:rPr>
          <w:rFonts w:ascii="Times New Roman" w:hAnsi="Times New Roman"/>
          <w:kern w:val="0"/>
          <w:szCs w:val="20"/>
          <w:lang w:eastAsia="en-US"/>
        </w:rPr>
      </w:pPr>
    </w:p>
    <w:p w:rsidR="00B26B0A" w:rsidRPr="00CD6BDC" w:rsidRDefault="00B26B0A" w:rsidP="00C30AC9">
      <w:pPr>
        <w:widowControl w:val="0"/>
        <w:spacing w:line="320" w:lineRule="exact"/>
        <w:jc w:val="left"/>
        <w:rPr>
          <w:rFonts w:ascii="Times New Roman" w:hAnsi="Times New Roman"/>
          <w:kern w:val="0"/>
          <w:szCs w:val="20"/>
          <w:lang w:eastAsia="en-US"/>
        </w:rPr>
      </w:pPr>
    </w:p>
    <w:sectPr w:rsidR="00B26B0A" w:rsidRPr="00CD6BDC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A6" w:rsidRDefault="00DE58A6" w:rsidP="007B612B">
      <w:r>
        <w:separator/>
      </w:r>
    </w:p>
  </w:endnote>
  <w:endnote w:type="continuationSeparator" w:id="0">
    <w:p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3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A6" w:rsidRDefault="00DE58A6" w:rsidP="007B612B">
      <w:r>
        <w:separator/>
      </w:r>
    </w:p>
  </w:footnote>
  <w:footnote w:type="continuationSeparator" w:id="0">
    <w:p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072719A"/>
    <w:multiLevelType w:val="hybridMultilevel"/>
    <w:tmpl w:val="FB8838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06A57"/>
    <w:multiLevelType w:val="hybridMultilevel"/>
    <w:tmpl w:val="AF0262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20"/>
  </w:num>
  <w:num w:numId="12">
    <w:abstractNumId w:val="23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21"/>
  </w:num>
  <w:num w:numId="18">
    <w:abstractNumId w:val="14"/>
  </w:num>
  <w:num w:numId="19">
    <w:abstractNumId w:val="10"/>
  </w:num>
  <w:num w:numId="20">
    <w:abstractNumId w:val="12"/>
  </w:num>
  <w:num w:numId="21">
    <w:abstractNumId w:val="22"/>
  </w:num>
  <w:num w:numId="22">
    <w:abstractNumId w:val="17"/>
  </w:num>
  <w:num w:numId="23">
    <w:abstractNumId w:val="15"/>
  </w:num>
  <w:num w:numId="24">
    <w:abstractNumId w:val="24"/>
  </w:num>
  <w:num w:numId="25">
    <w:abstractNumId w:val="1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E6"/>
    <w:rsid w:val="00000D24"/>
    <w:rsid w:val="000B58B3"/>
    <w:rsid w:val="000C1C21"/>
    <w:rsid w:val="00107061"/>
    <w:rsid w:val="0012397E"/>
    <w:rsid w:val="00157644"/>
    <w:rsid w:val="00171044"/>
    <w:rsid w:val="002639D7"/>
    <w:rsid w:val="002A3183"/>
    <w:rsid w:val="002F7F84"/>
    <w:rsid w:val="003031AF"/>
    <w:rsid w:val="003540F2"/>
    <w:rsid w:val="00356C77"/>
    <w:rsid w:val="003924AD"/>
    <w:rsid w:val="003A408C"/>
    <w:rsid w:val="003E1D01"/>
    <w:rsid w:val="003F10FB"/>
    <w:rsid w:val="004249C1"/>
    <w:rsid w:val="004304E9"/>
    <w:rsid w:val="0048786F"/>
    <w:rsid w:val="004940F1"/>
    <w:rsid w:val="004A6FF5"/>
    <w:rsid w:val="004F05AB"/>
    <w:rsid w:val="00505C24"/>
    <w:rsid w:val="005317E2"/>
    <w:rsid w:val="005A1E0F"/>
    <w:rsid w:val="005A5A74"/>
    <w:rsid w:val="005E3C49"/>
    <w:rsid w:val="00607352"/>
    <w:rsid w:val="00627E37"/>
    <w:rsid w:val="006E2A41"/>
    <w:rsid w:val="006F18E0"/>
    <w:rsid w:val="0073576C"/>
    <w:rsid w:val="00737256"/>
    <w:rsid w:val="0076301F"/>
    <w:rsid w:val="0077223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573E6"/>
    <w:rsid w:val="0097500C"/>
    <w:rsid w:val="00990B5E"/>
    <w:rsid w:val="00995BD4"/>
    <w:rsid w:val="009F7127"/>
    <w:rsid w:val="00A25726"/>
    <w:rsid w:val="00A573CE"/>
    <w:rsid w:val="00A60B38"/>
    <w:rsid w:val="00B004C7"/>
    <w:rsid w:val="00B2678F"/>
    <w:rsid w:val="00B26B0A"/>
    <w:rsid w:val="00B30023"/>
    <w:rsid w:val="00B323BC"/>
    <w:rsid w:val="00B533EB"/>
    <w:rsid w:val="00BB73F5"/>
    <w:rsid w:val="00BC01A2"/>
    <w:rsid w:val="00BF65F2"/>
    <w:rsid w:val="00C30AC9"/>
    <w:rsid w:val="00C61038"/>
    <w:rsid w:val="00C758F3"/>
    <w:rsid w:val="00C9758E"/>
    <w:rsid w:val="00CA2919"/>
    <w:rsid w:val="00CC3E09"/>
    <w:rsid w:val="00CD6BDC"/>
    <w:rsid w:val="00CE77AD"/>
    <w:rsid w:val="00D32BA1"/>
    <w:rsid w:val="00D606D7"/>
    <w:rsid w:val="00D65A02"/>
    <w:rsid w:val="00D93110"/>
    <w:rsid w:val="00D97B53"/>
    <w:rsid w:val="00DE58A6"/>
    <w:rsid w:val="00DE607B"/>
    <w:rsid w:val="00DF7020"/>
    <w:rsid w:val="00E44C5D"/>
    <w:rsid w:val="00E70AD2"/>
    <w:rsid w:val="00E76334"/>
    <w:rsid w:val="00ED17C9"/>
    <w:rsid w:val="00EE4584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13FA756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65907E-08F6-4C1D-96D5-93D59E2C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Barry Magee</cp:lastModifiedBy>
  <cp:revision>2</cp:revision>
  <cp:lastPrinted>2019-09-11T11:18:00Z</cp:lastPrinted>
  <dcterms:created xsi:type="dcterms:W3CDTF">2021-09-30T10:23:00Z</dcterms:created>
  <dcterms:modified xsi:type="dcterms:W3CDTF">2021-09-30T10:23:00Z</dcterms:modified>
</cp:coreProperties>
</file>